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53D" w:rsidRPr="0008153D" w:rsidRDefault="0008153D" w:rsidP="0008153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08153D">
        <w:rPr>
          <w:rFonts w:ascii="Times New Roman" w:eastAsia="Times New Roman" w:hAnsi="Times New Roman" w:cs="Times New Roman"/>
          <w:b/>
          <w:bCs/>
          <w:i/>
          <w:iCs/>
          <w:kern w:val="36"/>
          <w:sz w:val="36"/>
          <w:szCs w:val="36"/>
          <w:lang w:eastAsia="ru-RU"/>
        </w:rPr>
        <w:t>Программа развития школы</w:t>
      </w:r>
    </w:p>
    <w:bookmarkEnd w:id="0"/>
    <w:p w:rsidR="0008153D" w:rsidRPr="0008153D" w:rsidRDefault="0008153D" w:rsidP="00081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8153D" w:rsidRPr="0008153D" w:rsidRDefault="0008153D" w:rsidP="000815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   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Направление деятельности Муниципального образовательного учреждения специальной(коррекционной) общеобразовательной школы-интерната для слепых и слабовидящих детей г. Королев. Методическая тема по которой работает школа: "Внедрение передовых педагогических систем, технологий обучения, воспитания и развития личности учащегося при адекватной охране и укреплении здоровья"</w:t>
      </w:r>
      <w:r w:rsidRPr="0008153D">
        <w:rPr>
          <w:rFonts w:ascii="@Arial Unicode MS" w:eastAsia="@Arial Unicode MS" w:hAnsi="@Arial Unicode MS" w:cs="@Arial Unicode MS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08153D" w:rsidRPr="0008153D" w:rsidRDefault="0008153D" w:rsidP="000815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 В 2007/2008 учебном году была начата работа по разработке программы развития школы на 5 лет.</w:t>
      </w:r>
    </w:p>
    <w:p w:rsidR="0008153D" w:rsidRPr="0008153D" w:rsidRDefault="0008153D" w:rsidP="000815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8"/>
          <w:szCs w:val="28"/>
          <w:lang w:eastAsia="ru-RU"/>
        </w:rPr>
        <w:t> 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Концепция и программа развития была разработана коллективом школы на период с </w:t>
      </w:r>
      <w:r w:rsidRPr="0008153D">
        <w:rPr>
          <w:rFonts w:ascii="@Arial Unicode MS" w:eastAsia="@Arial Unicode MS" w:hAnsi="@Arial Unicode MS" w:cs="@Arial Unicode MS"/>
          <w:b/>
          <w:bCs/>
          <w:color w:val="000000"/>
          <w:sz w:val="24"/>
          <w:szCs w:val="24"/>
          <w:lang w:eastAsia="ru-RU"/>
        </w:rPr>
        <w:t xml:space="preserve">2007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по</w:t>
      </w:r>
      <w:r w:rsidRPr="0008153D">
        <w:rPr>
          <w:rFonts w:ascii="@Arial Unicode MS" w:eastAsia="@Arial Unicode MS" w:hAnsi="@Arial Unicode MS" w:cs="@Arial Unicode MS"/>
          <w:b/>
          <w:bCs/>
          <w:color w:val="000000"/>
          <w:sz w:val="24"/>
          <w:szCs w:val="24"/>
          <w:lang w:eastAsia="ru-RU"/>
        </w:rPr>
        <w:t xml:space="preserve"> 2012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 гг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 xml:space="preserve">.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В них были отражены тенденции развития школы  с учетом её социума, охарактеризованы главные проблемы и задачи работы педагогического   коллектива, представлены меры по изменению содержания и организации образовательного процесса и управления им. </w:t>
      </w:r>
    </w:p>
    <w:p w:rsidR="0008153D" w:rsidRPr="0008153D" w:rsidRDefault="0008153D" w:rsidP="000815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0"/>
          <w:szCs w:val="20"/>
          <w:lang w:eastAsia="ru-RU"/>
        </w:rPr>
        <w:t xml:space="preserve">         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Развитие школы в данный период предполагает поиск путей и создание условий для личностного роста учащегося, для духовно-нравственного воспитания учащихся, для формирования эстетически развитой личности, для формирования социально грамотной личности, осознающей свои гражданские права и обязанности, ясно представляющей потенциальные возможности, способы реализации себя в социуме, для подготовки к полноценному участию в различных видах жизнедеятельности в информационном обществе.</w:t>
      </w:r>
    </w:p>
    <w:p w:rsidR="0008153D" w:rsidRPr="0008153D" w:rsidRDefault="0008153D" w:rsidP="000815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8"/>
          <w:szCs w:val="28"/>
          <w:lang w:eastAsia="ru-RU"/>
        </w:rPr>
        <w:t xml:space="preserve">        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Школа-интернат второй год принимает участие в реализации комплексного проекта модернизации образования в Московской области в рамках приоритетного национального проекта «Образование» по двум направлениям:</w:t>
      </w:r>
    </w:p>
    <w:p w:rsidR="0008153D" w:rsidRPr="0008153D" w:rsidRDefault="0008153D" w:rsidP="0008153D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1.  Создание Управляющего Совета школы для повышения роли общественности в реализации принципа государственно-общественного характера управления образованием (на школьном сайте размещен публичный доклад директора школы о системе работы школы-интерната).</w:t>
      </w:r>
    </w:p>
    <w:p w:rsidR="0008153D" w:rsidRPr="0008153D" w:rsidRDefault="0008153D" w:rsidP="0008153D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lastRenderedPageBreak/>
        <w:t>2.  Новая система оплаты труда педагогов (на основе методических рекомендаций Министерства образования Московской области и рекомендаций ГК образования были разработаны критерии для установления выплаты стимулирующего характера).</w:t>
      </w:r>
    </w:p>
    <w:p w:rsidR="0008153D" w:rsidRPr="0008153D" w:rsidRDefault="0008153D" w:rsidP="000815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08153D" w:rsidRPr="0008153D" w:rsidRDefault="0008153D" w:rsidP="000815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8"/>
          <w:szCs w:val="28"/>
          <w:lang w:eastAsia="ru-RU"/>
        </w:rPr>
        <w:t xml:space="preserve">       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 С 1 сентября 2008/2009 учебного года в образовательном процессе школы действуют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 xml:space="preserve"> </w:t>
      </w:r>
      <w:r w:rsidRPr="0008153D">
        <w:rPr>
          <w:rFonts w:ascii="@Arial Unicode MS" w:eastAsia="@Arial Unicode MS" w:hAnsi="@Arial Unicode MS" w:cs="@Arial Unicode MS"/>
          <w:sz w:val="27"/>
          <w:szCs w:val="27"/>
          <w:lang w:eastAsia="ru-RU"/>
        </w:rPr>
        <w:t>IT-</w:t>
      </w:r>
      <w:r w:rsidRPr="0008153D">
        <w:rPr>
          <w:rFonts w:ascii="@Arial Unicode MS" w:eastAsia="@Arial Unicode MS" w:hAnsi="@Arial Unicode MS" w:cs="@Arial Unicode MS"/>
          <w:sz w:val="24"/>
          <w:szCs w:val="24"/>
          <w:lang w:eastAsia="ru-RU"/>
        </w:rPr>
        <w:t>классы: 9, 10, 11</w:t>
      </w:r>
      <w:r w:rsidRPr="0008153D">
        <w:rPr>
          <w:rFonts w:ascii="@Arial Unicode MS" w:eastAsia="@Arial Unicode MS" w:hAnsi="@Arial Unicode MS" w:cs="@Arial Unicode MS"/>
          <w:color w:val="000000"/>
          <w:sz w:val="28"/>
          <w:szCs w:val="28"/>
          <w:lang w:eastAsia="ru-RU"/>
        </w:rPr>
        <w:t xml:space="preserve">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классы.</w:t>
      </w:r>
    </w:p>
    <w:p w:rsidR="0008153D" w:rsidRPr="0008153D" w:rsidRDefault="0008153D" w:rsidP="000815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8"/>
          <w:szCs w:val="28"/>
          <w:lang w:eastAsia="ru-RU"/>
        </w:rPr>
        <w:t xml:space="preserve">      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 Для этого была проведена предварительная работа: анкетирование учащихся с целью выявления интересов и потребностей, общешкольное родительское собрание, формирование групп для обучения в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val="en-US" w:eastAsia="ru-RU"/>
        </w:rPr>
        <w:t>IT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- классах. Для материально-технического обеспечения проекта школа приобрела 6 новых компьютеров в компьютерный класс. Всего в школе-интернате 28 компьютеров, компьютерный класс оснащен 14 компьютерами.    Интенсивная информатизация всех сторон жизни социума требует владения информационно-коммуникационными технологиями. Школа целенаправленно обновляет компьютерную базу.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 xml:space="preserve">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В школе есть Интернет, электронная почта.</w:t>
      </w:r>
    </w:p>
    <w:p w:rsidR="0008153D" w:rsidRPr="0008153D" w:rsidRDefault="0008153D" w:rsidP="0008153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 С 1 </w:t>
      </w:r>
      <w:r w:rsidRPr="0008153D">
        <w:rPr>
          <w:rFonts w:ascii="@Arial Unicode MS" w:eastAsia="@Arial Unicode MS" w:hAnsi="@Arial Unicode MS" w:cs="@Arial Unicode MS"/>
          <w:b/>
          <w:color w:val="000000"/>
          <w:sz w:val="24"/>
          <w:szCs w:val="24"/>
          <w:lang w:eastAsia="ru-RU"/>
        </w:rPr>
        <w:t>сентября 2007 года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 в образовательный процесс школы-интерната были введены </w:t>
      </w:r>
      <w:r w:rsidRPr="0008153D">
        <w:rPr>
          <w:rFonts w:ascii="@Arial Unicode MS" w:eastAsia="@Arial Unicode MS" w:hAnsi="@Arial Unicode MS" w:cs="@Arial Unicode MS"/>
          <w:b/>
          <w:color w:val="000000"/>
          <w:sz w:val="24"/>
          <w:szCs w:val="24"/>
          <w:u w:val="single"/>
          <w:lang w:eastAsia="ru-RU"/>
        </w:rPr>
        <w:t>элективные курс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u w:val="single"/>
          <w:lang w:eastAsia="ru-RU"/>
        </w:rPr>
        <w:t>ы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 по русскому языку </w:t>
      </w:r>
      <w:r w:rsidRPr="0008153D">
        <w:rPr>
          <w:rFonts w:ascii="@Arial Unicode MS" w:eastAsia="@Arial Unicode MS" w:hAnsi="@Arial Unicode MS" w:cs="@Arial Unicode MS"/>
          <w:b/>
          <w:color w:val="000000"/>
          <w:sz w:val="24"/>
          <w:szCs w:val="24"/>
          <w:lang w:eastAsia="ru-RU"/>
        </w:rPr>
        <w:t xml:space="preserve">для </w:t>
      </w:r>
      <w:r w:rsidRPr="0008153D">
        <w:rPr>
          <w:rFonts w:ascii="@Arial Unicode MS" w:eastAsia="@Arial Unicode MS" w:hAnsi="@Arial Unicode MS" w:cs="@Arial Unicode MS"/>
          <w:b/>
          <w:color w:val="000000"/>
          <w:sz w:val="24"/>
          <w:szCs w:val="24"/>
          <w:u w:val="single"/>
          <w:lang w:eastAsia="ru-RU"/>
        </w:rPr>
        <w:t>предпрофильной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u w:val="single"/>
          <w:lang w:eastAsia="ru-RU"/>
        </w:rPr>
        <w:t xml:space="preserve"> </w:t>
      </w:r>
      <w:r w:rsidRPr="0008153D">
        <w:rPr>
          <w:rFonts w:ascii="@Arial Unicode MS" w:eastAsia="@Arial Unicode MS" w:hAnsi="@Arial Unicode MS" w:cs="@Arial Unicode MS"/>
          <w:b/>
          <w:color w:val="000000"/>
          <w:sz w:val="24"/>
          <w:szCs w:val="24"/>
          <w:u w:val="single"/>
          <w:lang w:eastAsia="ru-RU"/>
        </w:rPr>
        <w:t>подготовки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 учащихся  10 класса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 xml:space="preserve">.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Содержание элективных курсов  направлено на расширение кругозора и углубление знаний учащихся по предмету. Программа была утверждена и согласована на муниципальном уровне. </w:t>
      </w:r>
    </w:p>
    <w:p w:rsidR="0008153D" w:rsidRPr="0008153D" w:rsidRDefault="0008153D" w:rsidP="000815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8"/>
          <w:szCs w:val="28"/>
          <w:lang w:eastAsia="ru-RU"/>
        </w:rPr>
        <w:t xml:space="preserve">       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u w:val="single"/>
          <w:lang w:eastAsia="ru-RU"/>
        </w:rPr>
        <w:t>Предпрофильная подготовка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 приобрела значение специализированной подготовки старшеклассников,</w:t>
      </w:r>
      <w:r w:rsidRPr="0008153D">
        <w:rPr>
          <w:rFonts w:ascii="@Arial Unicode MS" w:eastAsia="@Arial Unicode MS" w:hAnsi="@Arial Unicode MS" w:cs="@Arial Unicode MS"/>
          <w:color w:val="000000"/>
          <w:sz w:val="28"/>
          <w:szCs w:val="28"/>
          <w:lang w:val="en-US" w:eastAsia="ru-RU"/>
        </w:rPr>
        <w:t> 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углубляющих свои учебные достижения для успешной адаптации на рынке труда. В связи с этим с 1995 года в учебный план МОУ специальной (коррекционной) общеобразовательной школы-интерната для слепых и слабовидящих детей был введен курс 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>«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Основы классического массажа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 xml:space="preserve">»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с разработанными и утвержденными программами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>:</w:t>
      </w:r>
    </w:p>
    <w:p w:rsidR="0008153D" w:rsidRPr="0008153D" w:rsidRDefault="0008153D" w:rsidP="0008153D">
      <w:pPr>
        <w:tabs>
          <w:tab w:val="num" w:pos="1429"/>
        </w:tabs>
        <w:spacing w:before="100" w:beforeAutospacing="1" w:after="100" w:afterAutospacing="1" w:line="240" w:lineRule="auto"/>
        <w:ind w:left="142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Symbol" w:eastAsia="Symbol" w:hAnsi="Symbol" w:cs="Symbol"/>
          <w:color w:val="000000"/>
          <w:sz w:val="28"/>
          <w:szCs w:val="28"/>
          <w:lang w:eastAsia="ru-RU"/>
        </w:rPr>
        <w:t></w:t>
      </w:r>
      <w:r w:rsidRPr="0008153D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 xml:space="preserve">        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>«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Общий массаж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>»</w:t>
      </w:r>
    </w:p>
    <w:p w:rsidR="0008153D" w:rsidRPr="0008153D" w:rsidRDefault="0008153D" w:rsidP="0008153D">
      <w:pPr>
        <w:tabs>
          <w:tab w:val="num" w:pos="1429"/>
        </w:tabs>
        <w:spacing w:before="100" w:beforeAutospacing="1" w:after="100" w:afterAutospacing="1" w:line="240" w:lineRule="auto"/>
        <w:ind w:left="142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Symbol" w:eastAsia="Symbol" w:hAnsi="Symbol" w:cs="Symbol"/>
          <w:color w:val="000000"/>
          <w:sz w:val="28"/>
          <w:szCs w:val="28"/>
          <w:lang w:eastAsia="ru-RU"/>
        </w:rPr>
        <w:lastRenderedPageBreak/>
        <w:t></w:t>
      </w:r>
      <w:r w:rsidRPr="0008153D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>       </w:t>
      </w:r>
      <w:r w:rsidRPr="0008153D">
        <w:rPr>
          <w:rFonts w:ascii="Times New Roman" w:eastAsia="Symbol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>«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Основы патологической анатомии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>» (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Основы внутренних болезней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>)</w:t>
      </w:r>
    </w:p>
    <w:p w:rsidR="0008153D" w:rsidRPr="0008153D" w:rsidRDefault="0008153D" w:rsidP="0008153D">
      <w:pPr>
        <w:tabs>
          <w:tab w:val="num" w:pos="1429"/>
        </w:tabs>
        <w:spacing w:before="100" w:beforeAutospacing="1" w:after="100" w:afterAutospacing="1" w:line="240" w:lineRule="auto"/>
        <w:ind w:left="142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Symbol" w:eastAsia="Symbol" w:hAnsi="Symbol" w:cs="Symbol"/>
          <w:color w:val="000000"/>
          <w:sz w:val="28"/>
          <w:szCs w:val="28"/>
          <w:lang w:eastAsia="ru-RU"/>
        </w:rPr>
        <w:t></w:t>
      </w:r>
      <w:r w:rsidRPr="0008153D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 xml:space="preserve">        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>«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Основы анатомии, физиологии и гигиены человека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>» (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углубленный курс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>)</w:t>
      </w:r>
    </w:p>
    <w:p w:rsidR="0008153D" w:rsidRPr="0008153D" w:rsidRDefault="0008153D" w:rsidP="0008153D">
      <w:pPr>
        <w:tabs>
          <w:tab w:val="num" w:pos="1429"/>
        </w:tabs>
        <w:spacing w:before="100" w:beforeAutospacing="1" w:after="100" w:afterAutospacing="1" w:line="240" w:lineRule="auto"/>
        <w:ind w:left="142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Symbol" w:eastAsia="Symbol" w:hAnsi="Symbol" w:cs="Symbol"/>
          <w:color w:val="000000"/>
          <w:sz w:val="28"/>
          <w:szCs w:val="28"/>
          <w:lang w:eastAsia="ru-RU"/>
        </w:rPr>
        <w:t></w:t>
      </w:r>
      <w:r w:rsidRPr="0008153D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 xml:space="preserve">        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>«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Основы общего ухода за больными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>»</w:t>
      </w:r>
    </w:p>
    <w:p w:rsidR="0008153D" w:rsidRPr="0008153D" w:rsidRDefault="0008153D" w:rsidP="0008153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0"/>
          <w:szCs w:val="20"/>
          <w:lang w:eastAsia="ru-RU"/>
        </w:rPr>
        <w:t> </w:t>
      </w:r>
    </w:p>
    <w:p w:rsidR="0008153D" w:rsidRPr="0008153D" w:rsidRDefault="0008153D" w:rsidP="000815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0"/>
          <w:szCs w:val="20"/>
          <w:lang w:eastAsia="ru-RU"/>
        </w:rPr>
        <w:t xml:space="preserve">       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В течение 13 лет в нашей школе осуществляется обучение старшеклассников с нарушениями зрения по профилю 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>«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Основы классического массажа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 xml:space="preserve">».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Для проведения занятий используются различные формы и методы обучения, при этом предпочтение отдается активизирующим формам и методам: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 xml:space="preserve">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лекции с элементами беседы, семинарам, практическим занятиям. Данная учебная программа активизирует профессиональный потенциал учащихся с нарушением зрения за счет овладения практическими умениями и навыками для успешной интеграции в общество. Воспитание у учащихся потребности и осмысления необходимости трудовой деятельности и активной социальной позиции приводит к успешной профориентации, и как следствие, востребованности воспитанников на рынке труда.</w:t>
      </w:r>
    </w:p>
    <w:p w:rsidR="0008153D" w:rsidRPr="0008153D" w:rsidRDefault="0008153D" w:rsidP="000815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8"/>
          <w:szCs w:val="28"/>
          <w:lang w:eastAsia="ru-RU"/>
        </w:rPr>
        <w:t xml:space="preserve">         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 В </w:t>
      </w:r>
      <w:r w:rsidRPr="0008153D">
        <w:rPr>
          <w:rFonts w:ascii="@Arial Unicode MS" w:eastAsia="@Arial Unicode MS" w:hAnsi="@Arial Unicode MS" w:cs="@Arial Unicode MS"/>
          <w:b/>
          <w:color w:val="000000"/>
          <w:sz w:val="24"/>
          <w:szCs w:val="24"/>
          <w:lang w:eastAsia="ru-RU"/>
        </w:rPr>
        <w:t>2007/2008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 учебном году была пересмотрена действующая программа.  Измененная программа: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 xml:space="preserve"> </w:t>
      </w:r>
      <w:r w:rsidRPr="0008153D">
        <w:rPr>
          <w:rFonts w:ascii="@Arial Unicode MS" w:eastAsia="@Arial Unicode MS" w:hAnsi="@Arial Unicode MS" w:cs="@Arial Unicode MS"/>
          <w:b/>
          <w:bCs/>
          <w:color w:val="000000"/>
          <w:sz w:val="27"/>
          <w:szCs w:val="27"/>
          <w:lang w:eastAsia="ru-RU"/>
        </w:rPr>
        <w:t>«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Общий гигиенический (оздоровительный) массаж</w:t>
      </w:r>
      <w:r w:rsidRPr="0008153D">
        <w:rPr>
          <w:rFonts w:ascii="@Arial Unicode MS" w:eastAsia="@Arial Unicode MS" w:hAnsi="@Arial Unicode MS" w:cs="@Arial Unicode MS"/>
          <w:b/>
          <w:bCs/>
          <w:color w:val="000000"/>
          <w:sz w:val="27"/>
          <w:szCs w:val="27"/>
          <w:lang w:eastAsia="ru-RU"/>
        </w:rPr>
        <w:t>»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 xml:space="preserve">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служит для реализации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u w:val="single"/>
          <w:lang w:eastAsia="ru-RU"/>
        </w:rPr>
        <w:t>предпрофильной специализации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 обучения по основной содержательной линии: </w:t>
      </w:r>
      <w:r w:rsidRPr="0008153D">
        <w:rPr>
          <w:rFonts w:ascii="@Arial Unicode MS" w:eastAsia="@Arial Unicode MS" w:hAnsi="@Arial Unicode MS" w:cs="@Arial Unicode MS"/>
          <w:b/>
          <w:bCs/>
          <w:color w:val="000000"/>
          <w:sz w:val="24"/>
          <w:szCs w:val="24"/>
          <w:lang w:eastAsia="ru-RU"/>
        </w:rPr>
        <w:t xml:space="preserve">углубленное изучение анатомии </w:t>
      </w:r>
      <w:r w:rsidRPr="0008153D">
        <w:rPr>
          <w:rFonts w:ascii="@Arial Unicode MS" w:eastAsia="@Arial Unicode MS" w:hAnsi="@Arial Unicode MS" w:cs="@Arial Unicode MS"/>
          <w:b/>
          <w:bCs/>
          <w:color w:val="000000"/>
          <w:sz w:val="27"/>
          <w:szCs w:val="27"/>
          <w:lang w:eastAsia="ru-RU"/>
        </w:rPr>
        <w:t>(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9, 10 классы, 1 час в базисном учебном плане</w:t>
      </w:r>
      <w:r w:rsidRPr="0008153D">
        <w:rPr>
          <w:rFonts w:ascii="@Arial Unicode MS" w:eastAsia="@Arial Unicode MS" w:hAnsi="@Arial Unicode MS" w:cs="@Arial Unicode MS"/>
          <w:b/>
          <w:bCs/>
          <w:color w:val="000000"/>
          <w:sz w:val="27"/>
          <w:szCs w:val="27"/>
          <w:lang w:eastAsia="ru-RU"/>
        </w:rPr>
        <w:t xml:space="preserve">)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и массаж </w:t>
      </w:r>
      <w:r w:rsidRPr="0008153D">
        <w:rPr>
          <w:rFonts w:ascii="@Arial Unicode MS" w:eastAsia="@Arial Unicode MS" w:hAnsi="@Arial Unicode MS" w:cs="@Arial Unicode MS"/>
          <w:b/>
          <w:bCs/>
          <w:color w:val="000000"/>
          <w:sz w:val="27"/>
          <w:szCs w:val="27"/>
          <w:lang w:eastAsia="ru-RU"/>
        </w:rPr>
        <w:t>(</w:t>
      </w:r>
      <w:r w:rsidRPr="0008153D">
        <w:rPr>
          <w:rFonts w:ascii="@Arial Unicode MS" w:eastAsia="@Arial Unicode MS" w:hAnsi="@Arial Unicode MS" w:cs="@Arial Unicode MS"/>
          <w:b/>
          <w:bCs/>
          <w:color w:val="000000"/>
          <w:sz w:val="24"/>
          <w:szCs w:val="24"/>
          <w:lang w:eastAsia="ru-RU"/>
        </w:rPr>
        <w:t>11, 12 классы, 2 часа в базисном учебном плане</w:t>
      </w:r>
      <w:r w:rsidRPr="0008153D">
        <w:rPr>
          <w:rFonts w:ascii="@Arial Unicode MS" w:eastAsia="@Arial Unicode MS" w:hAnsi="@Arial Unicode MS" w:cs="@Arial Unicode MS"/>
          <w:b/>
          <w:bCs/>
          <w:color w:val="000000"/>
          <w:sz w:val="27"/>
          <w:szCs w:val="27"/>
          <w:lang w:eastAsia="ru-RU"/>
        </w:rPr>
        <w:t>)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>.</w:t>
      </w:r>
    </w:p>
    <w:p w:rsidR="0008153D" w:rsidRPr="0008153D" w:rsidRDefault="0008153D" w:rsidP="000815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8"/>
          <w:szCs w:val="28"/>
          <w:lang w:eastAsia="ru-RU"/>
        </w:rPr>
        <w:t xml:space="preserve">      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 Школа в 2007/2008 учебном году наладила отношения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val="en-US" w:eastAsia="ru-RU"/>
        </w:rPr>
        <w:t>c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 федеральным государственным образовательным учреждением высшего профессионального образования Московской государственной академией физической культуры, заключила договор о сотрудничестве с целью согласования программы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 xml:space="preserve"> </w:t>
      </w:r>
      <w:r w:rsidRPr="0008153D">
        <w:rPr>
          <w:rFonts w:ascii="@Arial Unicode MS" w:eastAsia="@Arial Unicode MS" w:hAnsi="@Arial Unicode MS" w:cs="@Arial Unicode MS"/>
          <w:b/>
          <w:bCs/>
          <w:color w:val="000000"/>
          <w:sz w:val="27"/>
          <w:szCs w:val="27"/>
          <w:lang w:eastAsia="ru-RU"/>
        </w:rPr>
        <w:t>«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Общий гигиенический (оздоровительный) массаж</w:t>
      </w:r>
      <w:r w:rsidRPr="0008153D">
        <w:rPr>
          <w:rFonts w:ascii="@Arial Unicode MS" w:eastAsia="@Arial Unicode MS" w:hAnsi="@Arial Unicode MS" w:cs="@Arial Unicode MS"/>
          <w:b/>
          <w:bCs/>
          <w:color w:val="000000"/>
          <w:sz w:val="27"/>
          <w:szCs w:val="27"/>
          <w:lang w:eastAsia="ru-RU"/>
        </w:rPr>
        <w:t>»,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 xml:space="preserve">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оказания консультативной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lastRenderedPageBreak/>
        <w:t>и методической помощи, предоставления возможности повышения квалификации преподавателей.</w:t>
      </w:r>
    </w:p>
    <w:p w:rsidR="0008153D" w:rsidRPr="0008153D" w:rsidRDefault="0008153D" w:rsidP="000815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0"/>
          <w:szCs w:val="20"/>
          <w:lang w:eastAsia="ru-RU"/>
        </w:rPr>
        <w:t xml:space="preserve">     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  В школе-интернате ведется работа по созданию для детей с ограниченными возможностями здоровья </w:t>
      </w:r>
      <w:r w:rsidRPr="0008153D">
        <w:rPr>
          <w:rFonts w:ascii="@Arial Unicode MS" w:eastAsia="@Arial Unicode MS" w:hAnsi="@Arial Unicode MS" w:cs="@Arial Unicode MS"/>
          <w:b/>
          <w:color w:val="000000"/>
          <w:sz w:val="24"/>
          <w:szCs w:val="24"/>
          <w:lang w:eastAsia="ru-RU"/>
        </w:rPr>
        <w:t>коррекционно-развивающей образовательной среды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, обеспечивающей возможности для получения образования в пределах специальных образовательных стандартов,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 xml:space="preserve">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лечение и оздоровление, воспитание, коррекцию нарушений развития, социальную адаптацию и реабилитацию, и подготовку к интеграции в социум.</w:t>
      </w:r>
    </w:p>
    <w:p w:rsidR="0008153D" w:rsidRPr="0008153D" w:rsidRDefault="0008153D" w:rsidP="000815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0"/>
          <w:szCs w:val="20"/>
          <w:lang w:eastAsia="ru-RU"/>
        </w:rPr>
        <w:t xml:space="preserve">       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Принцип коррекционной направленности общеобразовательного процесса реализуется в специальных коррекционных занятиях, входящих в учебный план и направленных на коррекцию таких вторичных отклонений в развитии слепых и слабовидящих детей, как пространственная и социально-бытовая ориентировка, на развитие осязания и зрительного восприятия, ритмики, исправление физического развития (ЛФК, массаж) и недостатков речевого развития и общения.</w:t>
      </w:r>
    </w:p>
    <w:p w:rsidR="0008153D" w:rsidRPr="0008153D" w:rsidRDefault="0008153D" w:rsidP="000815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0"/>
          <w:szCs w:val="20"/>
          <w:lang w:eastAsia="ru-RU"/>
        </w:rPr>
        <w:t xml:space="preserve">      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 В школе дети находятся под наблюдением врача окулиста, получают комплексно-медикаментозное, амбулаторное и плеоптоортоптическое лечение.</w:t>
      </w:r>
    </w:p>
    <w:p w:rsidR="0008153D" w:rsidRPr="0008153D" w:rsidRDefault="0008153D" w:rsidP="000815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sz w:val="24"/>
          <w:szCs w:val="24"/>
          <w:lang w:eastAsia="ru-RU"/>
        </w:rPr>
        <w:t> </w:t>
      </w:r>
      <w:r w:rsidRPr="0008153D">
        <w:rPr>
          <w:rFonts w:ascii="@Arial Unicode MS" w:eastAsia="@Arial Unicode MS" w:hAnsi="@Arial Unicode MS" w:cs="@Arial Unicode MS"/>
          <w:b/>
          <w:bCs/>
          <w:color w:val="000000"/>
          <w:sz w:val="28"/>
          <w:szCs w:val="28"/>
          <w:lang w:eastAsia="ru-RU"/>
        </w:rPr>
        <w:t xml:space="preserve">       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Воспитательная работа в школе строится по 5 программам, исходя из общеобразовательных и коррекционных задач, планируется с учетом требований и рекомендаций государственных и нормативных документов в области воспитания.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 xml:space="preserve">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Направлена на развитие нравственных, гражданских, духовных качеств учащихся, на социализацию учащихся с нарушением зрения, т.е. на формирование процесса вхождения наших воспитанников в социальную среду, усвоение ими социального опыта и приобретение системы социальных связей.</w:t>
      </w:r>
    </w:p>
    <w:p w:rsidR="0008153D" w:rsidRPr="0008153D" w:rsidRDefault="0008153D" w:rsidP="000815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0"/>
          <w:szCs w:val="20"/>
          <w:lang w:eastAsia="ru-RU"/>
        </w:rPr>
        <w:t xml:space="preserve">  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  Педагоги школы-интерната ежедневно решают следующие задачи:</w:t>
      </w:r>
    </w:p>
    <w:p w:rsidR="0008153D" w:rsidRPr="0008153D" w:rsidRDefault="0008153D" w:rsidP="0008153D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Symbol" w:eastAsia="Symbol" w:hAnsi="Symbol" w:cs="Symbol"/>
          <w:color w:val="000000"/>
          <w:sz w:val="28"/>
          <w:szCs w:val="28"/>
          <w:lang w:eastAsia="ru-RU"/>
        </w:rPr>
        <w:t></w:t>
      </w:r>
      <w:r w:rsidRPr="0008153D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>    </w:t>
      </w:r>
      <w:r w:rsidRPr="0008153D">
        <w:rPr>
          <w:rFonts w:ascii="Times New Roman" w:eastAsia="Symbol" w:hAnsi="Times New Roman" w:cs="Times New Roman"/>
          <w:color w:val="000000"/>
          <w:sz w:val="27"/>
          <w:szCs w:val="27"/>
          <w:lang w:eastAsia="ru-RU"/>
        </w:rPr>
        <w:t> 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включать воспитанника в различные виды деятельности,</w:t>
      </w:r>
    </w:p>
    <w:p w:rsidR="0008153D" w:rsidRPr="0008153D" w:rsidRDefault="0008153D" w:rsidP="0008153D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Symbol" w:eastAsia="Symbol" w:hAnsi="Symbol" w:cs="Symbol"/>
          <w:color w:val="000000"/>
          <w:sz w:val="28"/>
          <w:szCs w:val="28"/>
          <w:lang w:eastAsia="ru-RU"/>
        </w:rPr>
        <w:t></w:t>
      </w:r>
      <w:r w:rsidRPr="0008153D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>        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развивать у учащихся потребность в расширении собственного духовного потенциала, основанного на гуманистических ценностях,</w:t>
      </w:r>
    </w:p>
    <w:p w:rsidR="0008153D" w:rsidRPr="0008153D" w:rsidRDefault="0008153D" w:rsidP="0008153D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Symbol" w:eastAsia="Symbol" w:hAnsi="Symbol" w:cs="Symbol"/>
          <w:color w:val="000000"/>
          <w:sz w:val="28"/>
          <w:szCs w:val="28"/>
          <w:lang w:eastAsia="ru-RU"/>
        </w:rPr>
        <w:t></w:t>
      </w:r>
      <w:r w:rsidRPr="0008153D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 xml:space="preserve">       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формировать у ученика социально активную гражданскую позицию,</w:t>
      </w:r>
    </w:p>
    <w:p w:rsidR="0008153D" w:rsidRPr="0008153D" w:rsidRDefault="0008153D" w:rsidP="0008153D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Symbol" w:eastAsia="Symbol" w:hAnsi="Symbol" w:cs="Symbol"/>
          <w:color w:val="000000"/>
          <w:sz w:val="28"/>
          <w:szCs w:val="28"/>
          <w:lang w:eastAsia="ru-RU"/>
        </w:rPr>
        <w:lastRenderedPageBreak/>
        <w:t></w:t>
      </w:r>
      <w:r w:rsidRPr="0008153D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>       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 сохранять здоровье воспитанника и развивать здоровый образ жизни,</w:t>
      </w:r>
    </w:p>
    <w:p w:rsidR="0008153D" w:rsidRPr="0008153D" w:rsidRDefault="0008153D" w:rsidP="0008153D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Symbol" w:eastAsia="Symbol" w:hAnsi="Symbol" w:cs="Symbol"/>
          <w:color w:val="000000"/>
          <w:sz w:val="28"/>
          <w:szCs w:val="28"/>
          <w:lang w:eastAsia="ru-RU"/>
        </w:rPr>
        <w:t></w:t>
      </w:r>
      <w:r w:rsidRPr="0008153D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>       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 сохранять духовно-нравственное здоровье детей.</w:t>
      </w:r>
    </w:p>
    <w:p w:rsidR="0008153D" w:rsidRPr="0008153D" w:rsidRDefault="0008153D" w:rsidP="0008153D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sz w:val="20"/>
          <w:szCs w:val="20"/>
          <w:lang w:eastAsia="ru-RU"/>
        </w:rPr>
        <w:t> </w:t>
      </w:r>
    </w:p>
    <w:p w:rsidR="0008153D" w:rsidRPr="0008153D" w:rsidRDefault="0008153D" w:rsidP="000815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0"/>
          <w:szCs w:val="20"/>
          <w:lang w:eastAsia="ru-RU"/>
        </w:rPr>
        <w:t xml:space="preserve">    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В настоящее время на основе современных научно-технических достижений и организации отечественного производства учебной техники активно развивается материально-техническая база образовательных учреждений.</w:t>
      </w:r>
    </w:p>
    <w:p w:rsidR="0008153D" w:rsidRPr="0008153D" w:rsidRDefault="0008153D" w:rsidP="000815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0"/>
          <w:szCs w:val="20"/>
          <w:lang w:eastAsia="ru-RU"/>
        </w:rPr>
        <w:t xml:space="preserve">    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Наша школа, изучив предложения, остановила свой выбор на комплекте специализированной учебной мебели и оборудования для создания </w:t>
      </w:r>
      <w:r w:rsidRPr="0008153D">
        <w:rPr>
          <w:rFonts w:ascii="@Arial Unicode MS" w:eastAsia="@Arial Unicode MS" w:hAnsi="@Arial Unicode MS" w:cs="@Arial Unicode MS"/>
          <w:b/>
          <w:color w:val="000000"/>
          <w:sz w:val="24"/>
          <w:szCs w:val="24"/>
          <w:lang w:eastAsia="ru-RU"/>
        </w:rPr>
        <w:t>здоровьеразвивающей среды обучения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.</w:t>
      </w:r>
    </w:p>
    <w:p w:rsidR="0008153D" w:rsidRPr="0008153D" w:rsidRDefault="0008153D" w:rsidP="000815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0"/>
          <w:szCs w:val="20"/>
          <w:lang w:eastAsia="ru-RU"/>
        </w:rPr>
        <w:t xml:space="preserve">    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 xml:space="preserve">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Этот комплект учебной мебели и оборудования обеспечивает успешное внедрение здоровьеразвивающих технологий в учебных классах, которые предусматривают:</w:t>
      </w:r>
    </w:p>
    <w:p w:rsidR="0008153D" w:rsidRPr="0008153D" w:rsidRDefault="0008153D" w:rsidP="0008153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- организацию учебного процесса на основе телесной вертикали,</w:t>
      </w:r>
    </w:p>
    <w:p w:rsidR="0008153D" w:rsidRPr="0008153D" w:rsidRDefault="0008153D" w:rsidP="0008153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- активизацию учебного процесса,</w:t>
      </w:r>
    </w:p>
    <w:p w:rsidR="0008153D" w:rsidRPr="0008153D" w:rsidRDefault="0008153D" w:rsidP="0008153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- профилактику нарушений в развитии позвоночника, зрения и нервно-психических процессов,</w:t>
      </w:r>
    </w:p>
    <w:p w:rsidR="0008153D" w:rsidRPr="0008153D" w:rsidRDefault="0008153D" w:rsidP="0008153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- улучшение здоровья учащихся в целом.</w:t>
      </w:r>
    </w:p>
    <w:p w:rsidR="0008153D" w:rsidRPr="0008153D" w:rsidRDefault="0008153D" w:rsidP="0008153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0"/>
          <w:szCs w:val="20"/>
          <w:lang w:eastAsia="ru-RU"/>
        </w:rPr>
        <w:t> </w:t>
      </w:r>
    </w:p>
    <w:p w:rsidR="0008153D" w:rsidRPr="0008153D" w:rsidRDefault="0008153D" w:rsidP="000815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0"/>
          <w:szCs w:val="20"/>
          <w:lang w:eastAsia="ru-RU"/>
        </w:rPr>
        <w:t xml:space="preserve">   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 В основу разработки заложена </w:t>
      </w:r>
      <w:r w:rsidRPr="0008153D">
        <w:rPr>
          <w:rFonts w:ascii="@Arial Unicode MS" w:eastAsia="@Arial Unicode MS" w:hAnsi="@Arial Unicode MS" w:cs="@Arial Unicode MS"/>
          <w:b/>
          <w:color w:val="000000"/>
          <w:sz w:val="24"/>
          <w:szCs w:val="24"/>
          <w:lang w:eastAsia="ru-RU"/>
        </w:rPr>
        <w:t>здоровьеразвивающая педагогическая технология «Организация учебного процесса на принципах сенсорно-моторной свободы учащегося» (автор - д-р мед.наук В.Ф.Базарный)</w:t>
      </w:r>
    </w:p>
    <w:p w:rsidR="0008153D" w:rsidRPr="0008153D" w:rsidRDefault="0008153D" w:rsidP="0008153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В комплект разработки входят:</w:t>
      </w:r>
    </w:p>
    <w:p w:rsidR="0008153D" w:rsidRPr="0008153D" w:rsidRDefault="0008153D" w:rsidP="0008153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- специализированное учебное место «Конторка доктора Базарного»,</w:t>
      </w:r>
    </w:p>
    <w:p w:rsidR="0008153D" w:rsidRPr="0008153D" w:rsidRDefault="0008153D" w:rsidP="0008153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- зрительно-вестибулярный тренажер В.Ф.Базарного «Зевс»,</w:t>
      </w:r>
    </w:p>
    <w:p w:rsidR="0008153D" w:rsidRPr="0008153D" w:rsidRDefault="0008153D" w:rsidP="0008153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- массажный коврик для ног,</w:t>
      </w:r>
    </w:p>
    <w:p w:rsidR="0008153D" w:rsidRPr="0008153D" w:rsidRDefault="0008153D" w:rsidP="0008153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lastRenderedPageBreak/>
        <w:t>- сенсорно-дидактические кресты,</w:t>
      </w:r>
    </w:p>
    <w:p w:rsidR="0008153D" w:rsidRPr="0008153D" w:rsidRDefault="0008153D" w:rsidP="0008153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- набор устройств контроля физиологических параметров учащихся,</w:t>
      </w:r>
    </w:p>
    <w:p w:rsidR="0008153D" w:rsidRPr="0008153D" w:rsidRDefault="0008153D" w:rsidP="0008153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- методические рекомендации по использованию оборудования.</w:t>
      </w:r>
    </w:p>
    <w:p w:rsidR="0008153D" w:rsidRPr="0008153D" w:rsidRDefault="0008153D" w:rsidP="0008153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> </w:t>
      </w:r>
    </w:p>
    <w:p w:rsidR="0008153D" w:rsidRPr="0008153D" w:rsidRDefault="0008153D" w:rsidP="000815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53D">
        <w:rPr>
          <w:rFonts w:ascii="@Arial Unicode MS" w:eastAsia="@Arial Unicode MS" w:hAnsi="@Arial Unicode MS" w:cs="@Arial Unicode MS"/>
          <w:color w:val="000000"/>
          <w:sz w:val="20"/>
          <w:szCs w:val="20"/>
          <w:lang w:eastAsia="ru-RU"/>
        </w:rPr>
        <w:t xml:space="preserve">   </w:t>
      </w:r>
      <w:r w:rsidRPr="0008153D">
        <w:rPr>
          <w:rFonts w:ascii="@Arial Unicode MS" w:eastAsia="@Arial Unicode MS" w:hAnsi="@Arial Unicode MS" w:cs="@Arial Unicode MS"/>
          <w:color w:val="000000"/>
          <w:sz w:val="27"/>
          <w:szCs w:val="27"/>
          <w:lang w:eastAsia="ru-RU"/>
        </w:rPr>
        <w:t xml:space="preserve"> </w:t>
      </w:r>
      <w:r w:rsidRPr="0008153D">
        <w:rPr>
          <w:rFonts w:ascii="@Arial Unicode MS" w:eastAsia="@Arial Unicode MS" w:hAnsi="@Arial Unicode MS" w:cs="@Arial Unicode MS"/>
          <w:color w:val="000000"/>
          <w:sz w:val="24"/>
          <w:szCs w:val="24"/>
          <w:lang w:eastAsia="ru-RU"/>
        </w:rPr>
        <w:t xml:space="preserve">Комплект мебели и оборудования планируется постепенно </w:t>
      </w:r>
      <w:r w:rsidRPr="0008153D">
        <w:rPr>
          <w:rFonts w:ascii="@Arial Unicode MS" w:eastAsia="@Arial Unicode MS" w:hAnsi="@Arial Unicode MS" w:cs="@Arial Unicode MS"/>
          <w:b/>
          <w:color w:val="000000"/>
          <w:sz w:val="24"/>
          <w:szCs w:val="24"/>
          <w:lang w:eastAsia="ru-RU"/>
        </w:rPr>
        <w:t>внедрять в начальную школу.</w:t>
      </w:r>
    </w:p>
    <w:p w:rsidR="00DE6659" w:rsidRDefault="00DE6659"/>
    <w:sectPr w:rsidR="00DE6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8D7"/>
    <w:rsid w:val="0008153D"/>
    <w:rsid w:val="00DE6659"/>
    <w:rsid w:val="00E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815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5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Strong">
    <w:name w:val="Strong"/>
    <w:basedOn w:val="DefaultParagraphFont"/>
    <w:uiPriority w:val="22"/>
    <w:qFormat/>
    <w:rsid w:val="0008153D"/>
    <w:rPr>
      <w:b/>
      <w:bCs/>
    </w:rPr>
  </w:style>
  <w:style w:type="character" w:styleId="Emphasis">
    <w:name w:val="Emphasis"/>
    <w:basedOn w:val="DefaultParagraphFont"/>
    <w:uiPriority w:val="20"/>
    <w:qFormat/>
    <w:rsid w:val="0008153D"/>
    <w:rPr>
      <w:i/>
      <w:i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81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815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815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5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Strong">
    <w:name w:val="Strong"/>
    <w:basedOn w:val="DefaultParagraphFont"/>
    <w:uiPriority w:val="22"/>
    <w:qFormat/>
    <w:rsid w:val="0008153D"/>
    <w:rPr>
      <w:b/>
      <w:bCs/>
    </w:rPr>
  </w:style>
  <w:style w:type="character" w:styleId="Emphasis">
    <w:name w:val="Emphasis"/>
    <w:basedOn w:val="DefaultParagraphFont"/>
    <w:uiPriority w:val="20"/>
    <w:qFormat/>
    <w:rsid w:val="0008153D"/>
    <w:rPr>
      <w:i/>
      <w:i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81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815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7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1285</Words>
  <Characters>7325</Characters>
  <Application>Microsoft Office Word</Application>
  <DocSecurity>0</DocSecurity>
  <Lines>61</Lines>
  <Paragraphs>17</Paragraphs>
  <ScaleCrop>false</ScaleCrop>
  <Company>WWL Corp.</Company>
  <LinksUpToDate>false</LinksUpToDate>
  <CharactersWithSpaces>8593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2013-04-24T09:31:00Z</dcterms:created>
  <dcterms:modified xsi:type="dcterms:W3CDTF">2013-04-24T09:31:00Z</dcterms:modified>
</cp:coreProperties>
</file>